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D6" w:rsidRDefault="00E14E5E" w:rsidP="00B25830">
      <w:pPr>
        <w:pStyle w:val="Header"/>
        <w:tabs>
          <w:tab w:val="clear" w:pos="4320"/>
          <w:tab w:val="clear" w:pos="8640"/>
          <w:tab w:val="right" w:pos="6480"/>
        </w:tabs>
        <w:ind w:right="360"/>
        <w:rPr>
          <w:b/>
          <w:sz w:val="28"/>
        </w:rPr>
      </w:pPr>
      <w:r>
        <w:rPr>
          <w:b/>
          <w:sz w:val="28"/>
        </w:rPr>
        <w:t xml:space="preserve">Statement on </w:t>
      </w:r>
      <w:r w:rsidR="00FA226B">
        <w:rPr>
          <w:b/>
          <w:sz w:val="28"/>
        </w:rPr>
        <w:t xml:space="preserve">Academic </w:t>
      </w:r>
      <w:r>
        <w:rPr>
          <w:b/>
          <w:sz w:val="28"/>
        </w:rPr>
        <w:t>I</w:t>
      </w:r>
      <w:r w:rsidR="00FA226B">
        <w:rPr>
          <w:b/>
          <w:sz w:val="28"/>
        </w:rPr>
        <w:t>ntegrity</w:t>
      </w:r>
      <w:r>
        <w:rPr>
          <w:b/>
          <w:sz w:val="28"/>
        </w:rPr>
        <w:t xml:space="preserve"> (from AOP 216)</w:t>
      </w:r>
      <w:r w:rsidR="00C04DD6">
        <w:rPr>
          <w:b/>
          <w:sz w:val="28"/>
        </w:rPr>
        <w:tab/>
        <w:t xml:space="preserve"> </w:t>
      </w:r>
    </w:p>
    <w:p w:rsidR="00C04DD6" w:rsidRDefault="003C680C" w:rsidP="00B25830">
      <w:pPr>
        <w:pStyle w:val="Header"/>
        <w:tabs>
          <w:tab w:val="clear" w:pos="4320"/>
          <w:tab w:val="clear" w:pos="8640"/>
        </w:tabs>
        <w:ind w:right="360"/>
      </w:pPr>
      <w:r>
        <w:rPr>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140335</wp:posOffset>
                </wp:positionV>
                <wp:extent cx="6286500" cy="0"/>
                <wp:effectExtent l="32385" t="30480" r="3429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AEFC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05pt" to="494.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" strokeweight="4.5pt">
                <v:stroke linestyle="thickThin"/>
              </v:line>
            </w:pict>
          </mc:Fallback>
        </mc:AlternateContent>
      </w:r>
    </w:p>
    <w:p w:rsidR="00C04DD6" w:rsidRDefault="00C04DD6" w:rsidP="00E14E5E">
      <w:pPr>
        <w:ind w:right="360"/>
      </w:pPr>
    </w:p>
    <w:p w:rsidR="00E36876" w:rsidRDefault="00CB6606" w:rsidP="00E14E5E">
      <w:pPr>
        <w:shd w:val="clear" w:color="auto" w:fill="FFFFFF"/>
        <w:rPr>
          <w:rFonts w:ascii="Times New Roman" w:eastAsia="Times New Roman" w:hAnsi="Times New Roman"/>
          <w:color w:val="222222"/>
          <w:szCs w:val="24"/>
        </w:rPr>
      </w:pPr>
      <w:r w:rsidRPr="00CB6606">
        <w:rPr>
          <w:rFonts w:ascii="Times New Roman" w:eastAsia="Times New Roman" w:hAnsi="Times New Roman"/>
          <w:color w:val="222222"/>
          <w:szCs w:val="24"/>
        </w:rPr>
        <w:t>Students must comply with legislation regarding copyright, trademark, and licensing agreements.</w:t>
      </w:r>
    </w:p>
    <w:p w:rsidR="00E36876" w:rsidRDefault="00E36876" w:rsidP="00E14E5E">
      <w:pPr>
        <w:shd w:val="clear" w:color="auto" w:fill="FFFFFF"/>
        <w:rPr>
          <w:rFonts w:ascii="Times New Roman" w:eastAsia="Times New Roman" w:hAnsi="Times New Roman"/>
          <w:color w:val="222222"/>
          <w:szCs w:val="24"/>
        </w:rPr>
      </w:pPr>
    </w:p>
    <w:p w:rsidR="00CB6606" w:rsidRDefault="00E36876" w:rsidP="00E14E5E">
      <w:pPr>
        <w:shd w:val="clear" w:color="auto" w:fill="FFFFFF"/>
        <w:rPr>
          <w:rFonts w:ascii="Times New Roman" w:eastAsia="Times New Roman" w:hAnsi="Times New Roman"/>
          <w:color w:val="222222"/>
          <w:szCs w:val="24"/>
        </w:rPr>
      </w:pPr>
      <w:r>
        <w:rPr>
          <w:rFonts w:ascii="Times New Roman" w:eastAsia="Times New Roman" w:hAnsi="Times New Roman"/>
          <w:color w:val="222222"/>
          <w:szCs w:val="24"/>
        </w:rPr>
        <w:t xml:space="preserve">Copyright is the rights and responsibilities as identified in the Copyright Act (see AOP 206 </w:t>
      </w:r>
      <w:r>
        <w:rPr>
          <w:rFonts w:ascii="Times New Roman" w:eastAsia="Times New Roman" w:hAnsi="Times New Roman"/>
          <w:i/>
          <w:color w:val="222222"/>
          <w:szCs w:val="24"/>
        </w:rPr>
        <w:t>Copyright Ownership</w:t>
      </w:r>
      <w:r>
        <w:rPr>
          <w:rFonts w:ascii="Times New Roman" w:eastAsia="Times New Roman" w:hAnsi="Times New Roman"/>
          <w:color w:val="222222"/>
          <w:szCs w:val="24"/>
        </w:rPr>
        <w:t>).</w:t>
      </w:r>
      <w:r w:rsidR="00CB6606" w:rsidRPr="00CB6606">
        <w:rPr>
          <w:rFonts w:ascii="Times New Roman" w:eastAsia="Times New Roman" w:hAnsi="Times New Roman"/>
          <w:color w:val="222222"/>
          <w:szCs w:val="24"/>
        </w:rPr>
        <w:t xml:space="preserve"> </w:t>
      </w:r>
    </w:p>
    <w:p w:rsidR="00E36876" w:rsidRDefault="00E36876" w:rsidP="00E14E5E">
      <w:pPr>
        <w:shd w:val="clear" w:color="auto" w:fill="FFFFFF"/>
        <w:rPr>
          <w:rFonts w:ascii="Times New Roman" w:eastAsia="Times New Roman" w:hAnsi="Times New Roman"/>
          <w:color w:val="222222"/>
          <w:szCs w:val="24"/>
        </w:rPr>
      </w:pPr>
    </w:p>
    <w:p w:rsidR="00E36876" w:rsidRDefault="00541959" w:rsidP="00E14E5E">
      <w:pPr>
        <w:shd w:val="clear" w:color="auto" w:fill="FFFFFF"/>
        <w:rPr>
          <w:rFonts w:ascii="Times New Roman" w:eastAsia="Times New Roman" w:hAnsi="Times New Roman"/>
          <w:color w:val="222222"/>
          <w:szCs w:val="24"/>
        </w:rPr>
      </w:pPr>
      <w:r>
        <w:rPr>
          <w:rFonts w:ascii="Times New Roman" w:eastAsia="Times New Roman" w:hAnsi="Times New Roman"/>
          <w:color w:val="222222"/>
          <w:szCs w:val="24"/>
        </w:rPr>
        <w:t>A t</w:t>
      </w:r>
      <w:r w:rsidR="00E36876">
        <w:rPr>
          <w:rFonts w:ascii="Times New Roman" w:eastAsia="Times New Roman" w:hAnsi="Times New Roman"/>
          <w:color w:val="222222"/>
          <w:szCs w:val="24"/>
        </w:rPr>
        <w:t xml:space="preserve">rademark is a symbol, word or words </w:t>
      </w:r>
      <w:r>
        <w:rPr>
          <w:rFonts w:ascii="Times New Roman" w:eastAsia="Times New Roman" w:hAnsi="Times New Roman"/>
          <w:color w:val="222222"/>
          <w:szCs w:val="24"/>
        </w:rPr>
        <w:t>that are legally registered by use as representing a company or product.</w:t>
      </w:r>
    </w:p>
    <w:p w:rsidR="00541959" w:rsidRDefault="00541959" w:rsidP="00E14E5E">
      <w:pPr>
        <w:shd w:val="clear" w:color="auto" w:fill="FFFFFF"/>
        <w:rPr>
          <w:rFonts w:ascii="Times New Roman" w:eastAsia="Times New Roman" w:hAnsi="Times New Roman"/>
          <w:color w:val="222222"/>
          <w:szCs w:val="24"/>
        </w:rPr>
      </w:pPr>
    </w:p>
    <w:p w:rsidR="00541959" w:rsidRDefault="00541959" w:rsidP="00E14E5E">
      <w:pPr>
        <w:shd w:val="clear" w:color="auto" w:fill="FFFFFF"/>
        <w:rPr>
          <w:rFonts w:ascii="Times New Roman" w:eastAsia="Times New Roman" w:hAnsi="Times New Roman"/>
          <w:color w:val="222222"/>
          <w:szCs w:val="24"/>
        </w:rPr>
      </w:pPr>
      <w:r>
        <w:rPr>
          <w:rFonts w:ascii="Times New Roman" w:eastAsia="Times New Roman" w:hAnsi="Times New Roman"/>
          <w:color w:val="222222"/>
          <w:szCs w:val="24"/>
        </w:rPr>
        <w:t>A licensing agreement is a legal contract between two parties (known as the licensor and the licensee) where the licensor grants the licensee the right to use a brand name or trademark.</w:t>
      </w:r>
    </w:p>
    <w:p w:rsidR="00E14E5E" w:rsidRPr="00CB6606" w:rsidRDefault="00E14E5E" w:rsidP="00E14E5E">
      <w:pPr>
        <w:shd w:val="clear" w:color="auto" w:fill="FFFFFF"/>
        <w:rPr>
          <w:rFonts w:ascii="Times New Roman" w:eastAsia="Times New Roman" w:hAnsi="Times New Roman"/>
          <w:color w:val="222222"/>
          <w:szCs w:val="24"/>
        </w:rPr>
      </w:pPr>
    </w:p>
    <w:p w:rsidR="00CB6606" w:rsidRDefault="00CB6606" w:rsidP="00E14E5E">
      <w:pPr>
        <w:shd w:val="clear" w:color="auto" w:fill="FFFFFF"/>
        <w:rPr>
          <w:rFonts w:ascii="Times New Roman" w:eastAsia="Times New Roman" w:hAnsi="Times New Roman"/>
          <w:color w:val="222222"/>
          <w:szCs w:val="24"/>
        </w:rPr>
      </w:pPr>
      <w:r w:rsidRPr="00CB6606">
        <w:rPr>
          <w:rFonts w:ascii="Times New Roman" w:eastAsia="Times New Roman" w:hAnsi="Times New Roman"/>
          <w:color w:val="222222"/>
          <w:szCs w:val="24"/>
        </w:rPr>
        <w:t>Students who are not familiar with this legislation should clarify their responsibility with Loyalist College library staff. Students should be aware that Loyalist College will not provide protection or assistance relating to charges arising from violation of th</w:t>
      </w:r>
      <w:r w:rsidR="00541959">
        <w:rPr>
          <w:rFonts w:ascii="Times New Roman" w:eastAsia="Times New Roman" w:hAnsi="Times New Roman"/>
          <w:color w:val="222222"/>
          <w:szCs w:val="24"/>
        </w:rPr>
        <w:t>is legislation.</w:t>
      </w:r>
    </w:p>
    <w:p w:rsidR="00E14E5E" w:rsidRPr="00CB6606" w:rsidRDefault="00E14E5E" w:rsidP="00E14E5E">
      <w:pPr>
        <w:shd w:val="clear" w:color="auto" w:fill="FFFFFF"/>
        <w:rPr>
          <w:rFonts w:ascii="Times New Roman" w:eastAsia="Times New Roman" w:hAnsi="Times New Roman"/>
          <w:color w:val="222222"/>
          <w:szCs w:val="24"/>
        </w:rPr>
      </w:pPr>
    </w:p>
    <w:p w:rsidR="00CB6606" w:rsidRPr="00CB6606" w:rsidRDefault="00CB6606" w:rsidP="00E14E5E">
      <w:pPr>
        <w:shd w:val="clear" w:color="auto" w:fill="FFFFFF"/>
        <w:rPr>
          <w:rFonts w:ascii="Times New Roman" w:eastAsia="Times New Roman" w:hAnsi="Times New Roman"/>
          <w:color w:val="222222"/>
          <w:szCs w:val="24"/>
        </w:rPr>
      </w:pPr>
      <w:r w:rsidRPr="00CB6606">
        <w:rPr>
          <w:rFonts w:ascii="Times New Roman" w:eastAsia="Times New Roman" w:hAnsi="Times New Roman"/>
          <w:color w:val="222222"/>
          <w:szCs w:val="24"/>
        </w:rPr>
        <w:t xml:space="preserve">All students are expected to conform to the following </w:t>
      </w:r>
      <w:proofErr w:type="spellStart"/>
      <w:r w:rsidRPr="00CB6606">
        <w:rPr>
          <w:rFonts w:ascii="Times New Roman" w:eastAsia="Times New Roman" w:hAnsi="Times New Roman"/>
          <w:color w:val="222222"/>
          <w:szCs w:val="24"/>
        </w:rPr>
        <w:t>behaviour</w:t>
      </w:r>
      <w:proofErr w:type="spellEnd"/>
      <w:r w:rsidRPr="00CB6606">
        <w:rPr>
          <w:rFonts w:ascii="Times New Roman" w:eastAsia="Times New Roman" w:hAnsi="Times New Roman"/>
          <w:color w:val="222222"/>
          <w:szCs w:val="24"/>
        </w:rPr>
        <w:t>:</w:t>
      </w:r>
    </w:p>
    <w:p w:rsidR="00CB6606" w:rsidRPr="00CB6606" w:rsidRDefault="00CB6606" w:rsidP="00E14E5E">
      <w:pPr>
        <w:numPr>
          <w:ilvl w:val="0"/>
          <w:numId w:val="4"/>
        </w:numPr>
        <w:shd w:val="clear" w:color="auto" w:fill="FFFFFF"/>
        <w:ind w:left="375"/>
        <w:rPr>
          <w:rFonts w:ascii="Times New Roman" w:eastAsia="Times New Roman" w:hAnsi="Times New Roman"/>
          <w:color w:val="222222"/>
          <w:szCs w:val="24"/>
        </w:rPr>
      </w:pPr>
      <w:r w:rsidRPr="00CB6606">
        <w:rPr>
          <w:rFonts w:ascii="Times New Roman" w:eastAsia="Times New Roman" w:hAnsi="Times New Roman"/>
          <w:color w:val="222222"/>
          <w:szCs w:val="24"/>
        </w:rPr>
        <w:t>represent themselves honestly in all communications, applications, assignments, examinations, and other correspondence. This includes the inappropriate use or possession of unauthorized aids or assistance in connection with any form of academic work. It is expected that all work submitted must be one’s own or clearly cited;</w:t>
      </w:r>
    </w:p>
    <w:p w:rsidR="00CB6606" w:rsidRPr="00CB6606" w:rsidRDefault="00CB6606" w:rsidP="00E14E5E">
      <w:pPr>
        <w:numPr>
          <w:ilvl w:val="0"/>
          <w:numId w:val="4"/>
        </w:numPr>
        <w:shd w:val="clear" w:color="auto" w:fill="FFFFFF"/>
        <w:ind w:left="375"/>
        <w:rPr>
          <w:rFonts w:ascii="Times New Roman" w:eastAsia="Times New Roman" w:hAnsi="Times New Roman"/>
          <w:color w:val="222222"/>
          <w:szCs w:val="24"/>
        </w:rPr>
      </w:pPr>
      <w:r w:rsidRPr="00CB6606">
        <w:rPr>
          <w:rFonts w:ascii="Times New Roman" w:eastAsia="Times New Roman" w:hAnsi="Times New Roman"/>
          <w:color w:val="222222"/>
          <w:szCs w:val="24"/>
        </w:rPr>
        <w:t>use computer resources, including the internet, in accordance with Loyalist College policy and not store or transmit offensive material through computing resources.</w:t>
      </w:r>
    </w:p>
    <w:p w:rsidR="00FB21A2" w:rsidRDefault="00FB21A2" w:rsidP="00E14E5E">
      <w:pPr>
        <w:autoSpaceDE w:val="0"/>
        <w:autoSpaceDN w:val="0"/>
        <w:adjustRightInd w:val="0"/>
        <w:ind w:right="360"/>
        <w:rPr>
          <w:rFonts w:ascii="Times New Roman" w:eastAsiaTheme="minorHAnsi" w:hAnsi="Times New Roman"/>
          <w:b/>
          <w:bCs/>
          <w:i/>
          <w:iCs/>
          <w:szCs w:val="24"/>
        </w:rPr>
      </w:pPr>
    </w:p>
    <w:p w:rsidR="00FB21A2" w:rsidRPr="00FB21A2" w:rsidRDefault="00FB21A2" w:rsidP="00E14E5E">
      <w:pPr>
        <w:autoSpaceDE w:val="0"/>
        <w:autoSpaceDN w:val="0"/>
        <w:adjustRightInd w:val="0"/>
        <w:ind w:right="360"/>
        <w:rPr>
          <w:rFonts w:ascii="Times New Roman" w:eastAsiaTheme="minorHAnsi" w:hAnsi="Times New Roman"/>
          <w:b/>
          <w:bCs/>
          <w:i/>
          <w:iCs/>
          <w:szCs w:val="24"/>
        </w:rPr>
      </w:pPr>
      <w:r>
        <w:rPr>
          <w:rFonts w:ascii="Times New Roman" w:eastAsiaTheme="minorHAnsi" w:hAnsi="Times New Roman"/>
          <w:b/>
          <w:bCs/>
          <w:i/>
          <w:iCs/>
          <w:szCs w:val="24"/>
        </w:rPr>
        <w:t>A word about g</w:t>
      </w:r>
      <w:r w:rsidRPr="00FB21A2">
        <w:rPr>
          <w:rFonts w:ascii="Times New Roman" w:eastAsiaTheme="minorHAnsi" w:hAnsi="Times New Roman"/>
          <w:b/>
          <w:bCs/>
          <w:i/>
          <w:iCs/>
          <w:szCs w:val="24"/>
        </w:rPr>
        <w:t xml:space="preserve">roup </w:t>
      </w:r>
      <w:r>
        <w:rPr>
          <w:rFonts w:ascii="Times New Roman" w:eastAsiaTheme="minorHAnsi" w:hAnsi="Times New Roman"/>
          <w:b/>
          <w:bCs/>
          <w:i/>
          <w:iCs/>
          <w:szCs w:val="24"/>
        </w:rPr>
        <w:t>w</w:t>
      </w:r>
      <w:r w:rsidRPr="00FB21A2">
        <w:rPr>
          <w:rFonts w:ascii="Times New Roman" w:eastAsiaTheme="minorHAnsi" w:hAnsi="Times New Roman"/>
          <w:b/>
          <w:bCs/>
          <w:i/>
          <w:iCs/>
          <w:szCs w:val="24"/>
        </w:rPr>
        <w:t>ork</w:t>
      </w:r>
    </w:p>
    <w:p w:rsidR="00C04DD6" w:rsidRPr="00C04DD6" w:rsidRDefault="00074861" w:rsidP="00E14E5E">
      <w:pPr>
        <w:autoSpaceDE w:val="0"/>
        <w:autoSpaceDN w:val="0"/>
        <w:adjustRightInd w:val="0"/>
        <w:ind w:right="360"/>
        <w:rPr>
          <w:rFonts w:ascii="Times New Roman" w:eastAsiaTheme="minorHAnsi" w:hAnsi="Times New Roman"/>
          <w:bCs/>
          <w:iCs/>
          <w:szCs w:val="24"/>
        </w:rPr>
      </w:pPr>
      <w:r>
        <w:rPr>
          <w:rFonts w:ascii="Times New Roman" w:eastAsiaTheme="minorHAnsi" w:hAnsi="Times New Roman"/>
          <w:bCs/>
          <w:iCs/>
          <w:szCs w:val="24"/>
        </w:rPr>
        <w:t>S</w:t>
      </w:r>
      <w:r w:rsidR="00C04DD6">
        <w:rPr>
          <w:rFonts w:ascii="Times New Roman" w:eastAsiaTheme="minorHAnsi" w:hAnsi="Times New Roman"/>
          <w:bCs/>
          <w:iCs/>
          <w:szCs w:val="24"/>
        </w:rPr>
        <w:t xml:space="preserve">tudents </w:t>
      </w:r>
      <w:r w:rsidR="00E14E5E">
        <w:rPr>
          <w:rFonts w:ascii="Times New Roman" w:eastAsiaTheme="minorHAnsi" w:hAnsi="Times New Roman"/>
          <w:bCs/>
          <w:iCs/>
          <w:szCs w:val="24"/>
        </w:rPr>
        <w:t xml:space="preserve">often </w:t>
      </w:r>
      <w:r w:rsidR="00C04DD6">
        <w:rPr>
          <w:rFonts w:ascii="Times New Roman" w:eastAsiaTheme="minorHAnsi" w:hAnsi="Times New Roman"/>
          <w:bCs/>
          <w:iCs/>
          <w:szCs w:val="24"/>
        </w:rPr>
        <w:t xml:space="preserve">undertake group work in a variety of courses. </w:t>
      </w:r>
      <w:r>
        <w:rPr>
          <w:rFonts w:ascii="Times New Roman" w:eastAsiaTheme="minorHAnsi" w:hAnsi="Times New Roman"/>
          <w:bCs/>
          <w:iCs/>
          <w:szCs w:val="24"/>
        </w:rPr>
        <w:t xml:space="preserve">All students </w:t>
      </w:r>
      <w:r w:rsidR="00C04DD6">
        <w:rPr>
          <w:rFonts w:ascii="Times New Roman" w:eastAsiaTheme="minorHAnsi" w:hAnsi="Times New Roman"/>
          <w:bCs/>
          <w:iCs/>
          <w:szCs w:val="24"/>
        </w:rPr>
        <w:t>need to become comfortable working with peers, contributing equitably to the effort, offering and accepting different perspectives, respecting the contributions of others, and taking collective responsibility for the authenticity of the final work.</w:t>
      </w:r>
    </w:p>
    <w:p w:rsidR="00074861" w:rsidRPr="00C04DD6" w:rsidRDefault="00074861" w:rsidP="00E14E5E">
      <w:pPr>
        <w:autoSpaceDE w:val="0"/>
        <w:autoSpaceDN w:val="0"/>
        <w:adjustRightInd w:val="0"/>
        <w:ind w:right="360"/>
        <w:rPr>
          <w:rFonts w:ascii="Times New Roman" w:eastAsiaTheme="minorHAnsi" w:hAnsi="Times New Roman"/>
          <w:bCs/>
          <w:i/>
          <w:iCs/>
          <w:szCs w:val="24"/>
        </w:rPr>
      </w:pPr>
    </w:p>
    <w:p w:rsidR="00D37688" w:rsidRPr="00D37688" w:rsidRDefault="00074861" w:rsidP="00E14E5E">
      <w:pPr>
        <w:autoSpaceDE w:val="0"/>
        <w:autoSpaceDN w:val="0"/>
        <w:adjustRightInd w:val="0"/>
        <w:ind w:right="360"/>
        <w:rPr>
          <w:rFonts w:ascii="Times New Roman" w:eastAsiaTheme="minorHAnsi" w:hAnsi="Times New Roman"/>
          <w:bCs/>
          <w:iCs/>
          <w:szCs w:val="24"/>
        </w:rPr>
      </w:pPr>
      <w:r>
        <w:rPr>
          <w:rFonts w:ascii="Times New Roman" w:eastAsiaTheme="minorHAnsi" w:hAnsi="Times New Roman"/>
          <w:bCs/>
          <w:iCs/>
          <w:szCs w:val="24"/>
        </w:rPr>
        <w:t xml:space="preserve">Given that many of our courses require you to undertake collaborative work with one or more of your peers, Loyalist College may require </w:t>
      </w:r>
      <w:r w:rsidR="00722017">
        <w:rPr>
          <w:rFonts w:ascii="Times New Roman" w:eastAsiaTheme="minorHAnsi" w:hAnsi="Times New Roman"/>
          <w:bCs/>
          <w:iCs/>
          <w:szCs w:val="24"/>
        </w:rPr>
        <w:t xml:space="preserve">students to sign </w:t>
      </w:r>
      <w:r>
        <w:rPr>
          <w:rFonts w:ascii="Times New Roman" w:eastAsiaTheme="minorHAnsi" w:hAnsi="Times New Roman"/>
          <w:bCs/>
          <w:iCs/>
          <w:szCs w:val="24"/>
        </w:rPr>
        <w:t xml:space="preserve">an </w:t>
      </w:r>
      <w:r w:rsidR="00722017">
        <w:rPr>
          <w:rFonts w:ascii="Times New Roman" w:eastAsiaTheme="minorHAnsi" w:hAnsi="Times New Roman"/>
          <w:bCs/>
          <w:iCs/>
          <w:szCs w:val="24"/>
        </w:rPr>
        <w:t>Academic Integrity</w:t>
      </w:r>
      <w:r w:rsidR="00541959">
        <w:rPr>
          <w:rFonts w:ascii="Times New Roman" w:eastAsiaTheme="minorHAnsi" w:hAnsi="Times New Roman"/>
          <w:bCs/>
          <w:iCs/>
          <w:szCs w:val="24"/>
        </w:rPr>
        <w:t xml:space="preserve"> </w:t>
      </w:r>
      <w:r w:rsidR="00722017">
        <w:rPr>
          <w:rFonts w:ascii="Times New Roman" w:eastAsiaTheme="minorHAnsi" w:hAnsi="Times New Roman"/>
          <w:bCs/>
          <w:iCs/>
          <w:szCs w:val="24"/>
        </w:rPr>
        <w:t>A</w:t>
      </w:r>
      <w:r w:rsidR="00541959">
        <w:rPr>
          <w:rFonts w:ascii="Times New Roman" w:eastAsiaTheme="minorHAnsi" w:hAnsi="Times New Roman"/>
          <w:bCs/>
          <w:iCs/>
          <w:szCs w:val="24"/>
        </w:rPr>
        <w:t xml:space="preserve">greement </w:t>
      </w:r>
      <w:r>
        <w:rPr>
          <w:rFonts w:ascii="Times New Roman" w:eastAsiaTheme="minorHAnsi" w:hAnsi="Times New Roman"/>
          <w:bCs/>
          <w:iCs/>
          <w:szCs w:val="24"/>
        </w:rPr>
        <w:t>(See example below)</w:t>
      </w:r>
      <w:r w:rsidR="009D6CB8">
        <w:rPr>
          <w:rFonts w:ascii="Times New Roman" w:eastAsiaTheme="minorHAnsi" w:hAnsi="Times New Roman"/>
          <w:bCs/>
          <w:iCs/>
          <w:szCs w:val="24"/>
        </w:rPr>
        <w:t>.</w:t>
      </w:r>
      <w:r>
        <w:rPr>
          <w:rFonts w:ascii="Times New Roman" w:eastAsiaTheme="minorHAnsi" w:hAnsi="Times New Roman"/>
          <w:bCs/>
          <w:iCs/>
          <w:szCs w:val="24"/>
        </w:rPr>
        <w:t xml:space="preserve"> Details </w:t>
      </w:r>
      <w:r w:rsidR="009D6CB8">
        <w:rPr>
          <w:rFonts w:ascii="Times New Roman" w:eastAsiaTheme="minorHAnsi" w:hAnsi="Times New Roman"/>
          <w:bCs/>
          <w:iCs/>
          <w:szCs w:val="24"/>
        </w:rPr>
        <w:t xml:space="preserve">of the agreement </w:t>
      </w:r>
      <w:r>
        <w:rPr>
          <w:rFonts w:ascii="Times New Roman" w:eastAsiaTheme="minorHAnsi" w:hAnsi="Times New Roman"/>
          <w:bCs/>
          <w:iCs/>
          <w:szCs w:val="24"/>
        </w:rPr>
        <w:t>may vary from course to course, but the principles are the same.</w:t>
      </w:r>
    </w:p>
    <w:p w:rsidR="00D37688" w:rsidRDefault="00D37688" w:rsidP="00E14E5E">
      <w:pPr>
        <w:autoSpaceDE w:val="0"/>
        <w:autoSpaceDN w:val="0"/>
        <w:adjustRightInd w:val="0"/>
        <w:ind w:right="360"/>
        <w:rPr>
          <w:rFonts w:ascii="Times New Roman" w:eastAsiaTheme="minorHAnsi" w:hAnsi="Times New Roman"/>
          <w:bCs/>
          <w:iCs/>
          <w:szCs w:val="24"/>
        </w:rPr>
      </w:pPr>
    </w:p>
    <w:p w:rsidR="00541959" w:rsidRDefault="00541959" w:rsidP="00E14E5E">
      <w:pPr>
        <w:autoSpaceDE w:val="0"/>
        <w:autoSpaceDN w:val="0"/>
        <w:adjustRightInd w:val="0"/>
        <w:ind w:right="360"/>
        <w:rPr>
          <w:rFonts w:ascii="Times New Roman" w:eastAsiaTheme="minorHAnsi" w:hAnsi="Times New Roman"/>
          <w:i/>
          <w:sz w:val="19"/>
          <w:szCs w:val="19"/>
        </w:rPr>
      </w:pPr>
    </w:p>
    <w:p w:rsidR="00A62E73" w:rsidRPr="00A62E73" w:rsidRDefault="00541959" w:rsidP="00A62E73">
      <w:pPr>
        <w:autoSpaceDE w:val="0"/>
        <w:autoSpaceDN w:val="0"/>
        <w:adjustRightInd w:val="0"/>
        <w:ind w:right="360"/>
        <w:rPr>
          <w:rFonts w:ascii="Times New Roman" w:eastAsiaTheme="minorHAnsi" w:hAnsi="Times New Roman"/>
          <w:sz w:val="19"/>
          <w:szCs w:val="19"/>
        </w:rPr>
      </w:pPr>
      <w:bookmarkStart w:id="0" w:name="_GoBack"/>
      <w:bookmarkEnd w:id="0"/>
      <w:r w:rsidRPr="00A62E73">
        <w:rPr>
          <w:rFonts w:ascii="Times New Roman" w:eastAsiaTheme="minorHAnsi" w:hAnsi="Times New Roman"/>
          <w:b/>
          <w:bCs/>
          <w:i/>
          <w:iCs/>
          <w:szCs w:val="24"/>
        </w:rPr>
        <w:t>References</w:t>
      </w:r>
      <w:r w:rsidR="00C137F4" w:rsidRPr="00A62E73">
        <w:rPr>
          <w:rFonts w:ascii="Times New Roman" w:eastAsiaTheme="minorHAnsi" w:hAnsi="Times New Roman"/>
          <w:b/>
          <w:bCs/>
          <w:i/>
          <w:iCs/>
          <w:szCs w:val="24"/>
        </w:rPr>
        <w:t xml:space="preserve"> (available at </w:t>
      </w:r>
      <w:hyperlink r:id="rId8" w:history="1">
        <w:r w:rsidR="00A62E73" w:rsidRPr="00A62E73">
          <w:rPr>
            <w:rStyle w:val="Hyperlink"/>
            <w:rFonts w:ascii="Times New Roman" w:eastAsiaTheme="minorHAnsi" w:hAnsi="Times New Roman"/>
            <w:b/>
            <w:bCs/>
            <w:i/>
            <w:iCs/>
            <w:szCs w:val="24"/>
          </w:rPr>
          <w:t>www.loyalistcollege.com</w:t>
        </w:r>
      </w:hyperlink>
      <w:r w:rsidR="00C137F4" w:rsidRPr="00A62E73">
        <w:rPr>
          <w:rFonts w:ascii="Times New Roman" w:eastAsiaTheme="minorHAnsi" w:hAnsi="Times New Roman"/>
          <w:b/>
          <w:bCs/>
          <w:i/>
          <w:iCs/>
          <w:szCs w:val="24"/>
        </w:rPr>
        <w:t>)</w:t>
      </w:r>
      <w:r w:rsidRPr="00A62E73">
        <w:rPr>
          <w:rFonts w:ascii="Times New Roman" w:eastAsiaTheme="minorHAnsi" w:hAnsi="Times New Roman"/>
          <w:b/>
          <w:bCs/>
          <w:i/>
          <w:iCs/>
          <w:szCs w:val="24"/>
        </w:rPr>
        <w:t>:</w:t>
      </w:r>
    </w:p>
    <w:p w:rsidR="00541959" w:rsidRPr="0070698B" w:rsidRDefault="00541959" w:rsidP="0070698B">
      <w:pPr>
        <w:pStyle w:val="ListParagraph"/>
        <w:numPr>
          <w:ilvl w:val="0"/>
          <w:numId w:val="5"/>
        </w:numPr>
        <w:autoSpaceDE w:val="0"/>
        <w:autoSpaceDN w:val="0"/>
        <w:adjustRightInd w:val="0"/>
        <w:ind w:right="360"/>
        <w:rPr>
          <w:rFonts w:ascii="Times New Roman" w:eastAsiaTheme="minorHAnsi" w:hAnsi="Times New Roman"/>
          <w:sz w:val="19"/>
          <w:szCs w:val="19"/>
        </w:rPr>
      </w:pPr>
      <w:r w:rsidRPr="0070698B">
        <w:rPr>
          <w:rFonts w:ascii="Times New Roman" w:eastAsiaTheme="minorHAnsi" w:hAnsi="Times New Roman"/>
          <w:bCs/>
          <w:iCs/>
          <w:szCs w:val="24"/>
        </w:rPr>
        <w:t xml:space="preserve">AOP 206: </w:t>
      </w:r>
      <w:r>
        <w:rPr>
          <w:rFonts w:ascii="Times New Roman" w:eastAsiaTheme="minorHAnsi" w:hAnsi="Times New Roman"/>
          <w:bCs/>
          <w:iCs/>
          <w:szCs w:val="24"/>
        </w:rPr>
        <w:t>Copyright Ownership</w:t>
      </w:r>
    </w:p>
    <w:p w:rsidR="00541959" w:rsidRPr="0070698B" w:rsidRDefault="00541959" w:rsidP="0070698B">
      <w:pPr>
        <w:pStyle w:val="ListParagraph"/>
        <w:numPr>
          <w:ilvl w:val="0"/>
          <w:numId w:val="5"/>
        </w:numPr>
        <w:autoSpaceDE w:val="0"/>
        <w:autoSpaceDN w:val="0"/>
        <w:adjustRightInd w:val="0"/>
        <w:ind w:right="360"/>
        <w:rPr>
          <w:rFonts w:ascii="Times New Roman" w:eastAsiaTheme="minorHAnsi" w:hAnsi="Times New Roman"/>
          <w:sz w:val="19"/>
          <w:szCs w:val="19"/>
        </w:rPr>
      </w:pPr>
      <w:r>
        <w:rPr>
          <w:rFonts w:ascii="Times New Roman" w:eastAsiaTheme="minorHAnsi" w:hAnsi="Times New Roman"/>
          <w:bCs/>
          <w:iCs/>
          <w:szCs w:val="24"/>
        </w:rPr>
        <w:t>AOP 216: Academic Integrity</w:t>
      </w:r>
    </w:p>
    <w:p w:rsidR="00541959" w:rsidRPr="0070698B" w:rsidRDefault="00541959" w:rsidP="0070698B">
      <w:pPr>
        <w:pStyle w:val="ListParagraph"/>
        <w:numPr>
          <w:ilvl w:val="0"/>
          <w:numId w:val="5"/>
        </w:numPr>
        <w:autoSpaceDE w:val="0"/>
        <w:autoSpaceDN w:val="0"/>
        <w:adjustRightInd w:val="0"/>
        <w:ind w:right="360"/>
        <w:rPr>
          <w:rFonts w:ascii="Times New Roman" w:eastAsiaTheme="minorHAnsi" w:hAnsi="Times New Roman"/>
          <w:sz w:val="19"/>
          <w:szCs w:val="19"/>
        </w:rPr>
      </w:pPr>
      <w:r>
        <w:rPr>
          <w:rFonts w:ascii="Times New Roman" w:eastAsiaTheme="minorHAnsi" w:hAnsi="Times New Roman"/>
          <w:bCs/>
          <w:iCs/>
          <w:szCs w:val="24"/>
        </w:rPr>
        <w:t>AOP 231: Academic Appeal Process</w:t>
      </w:r>
    </w:p>
    <w:p w:rsidR="00C04DD6" w:rsidRDefault="00C04DD6" w:rsidP="00E14E5E">
      <w:pPr>
        <w:autoSpaceDE w:val="0"/>
        <w:autoSpaceDN w:val="0"/>
        <w:adjustRightInd w:val="0"/>
        <w:ind w:right="360"/>
        <w:rPr>
          <w:rFonts w:ascii="Times New Roman" w:eastAsiaTheme="minorHAnsi" w:hAnsi="Times New Roman"/>
          <w:bCs/>
          <w:i/>
          <w:iCs/>
          <w:szCs w:val="24"/>
        </w:rPr>
      </w:pPr>
    </w:p>
    <w:p w:rsidR="00C40E4A" w:rsidRPr="00FB21A2" w:rsidRDefault="00C40E4A" w:rsidP="00E14E5E">
      <w:pPr>
        <w:autoSpaceDE w:val="0"/>
        <w:autoSpaceDN w:val="0"/>
        <w:adjustRightInd w:val="0"/>
        <w:ind w:right="360"/>
        <w:rPr>
          <w:rFonts w:ascii="Times New Roman" w:eastAsiaTheme="minorHAnsi" w:hAnsi="Times New Roman"/>
          <w:bCs/>
          <w:iCs/>
          <w:szCs w:val="24"/>
        </w:rPr>
      </w:pPr>
      <w:r>
        <w:rPr>
          <w:b/>
          <w:sz w:val="28"/>
        </w:rPr>
        <w:br w:type="page"/>
      </w:r>
    </w:p>
    <w:p w:rsidR="00B25830" w:rsidRDefault="00FA226B" w:rsidP="00C40E4A">
      <w:pPr>
        <w:autoSpaceDE w:val="0"/>
        <w:autoSpaceDN w:val="0"/>
        <w:adjustRightInd w:val="0"/>
        <w:ind w:right="360"/>
        <w:rPr>
          <w:b/>
          <w:sz w:val="28"/>
        </w:rPr>
      </w:pPr>
      <w:r>
        <w:rPr>
          <w:b/>
          <w:sz w:val="28"/>
        </w:rPr>
        <w:lastRenderedPageBreak/>
        <w:t>Academic Integrity Agreement</w:t>
      </w:r>
      <w:r w:rsidR="00B25830">
        <w:rPr>
          <w:b/>
          <w:sz w:val="28"/>
        </w:rPr>
        <w:tab/>
        <w:t xml:space="preserve"> </w:t>
      </w:r>
    </w:p>
    <w:p w:rsidR="00B25830" w:rsidRDefault="003C680C" w:rsidP="00B25830">
      <w:pPr>
        <w:pStyle w:val="Header"/>
        <w:tabs>
          <w:tab w:val="clear" w:pos="4320"/>
          <w:tab w:val="clear" w:pos="8640"/>
        </w:tabs>
      </w:pPr>
      <w:r>
        <w:rPr>
          <w:noProof/>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140335</wp:posOffset>
                </wp:positionV>
                <wp:extent cx="6286500" cy="0"/>
                <wp:effectExtent l="32385" t="30480" r="34290" b="361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2D7E2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05pt" to="494.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" strokeweight="4.5pt">
                <v:stroke linestyle="thickThin"/>
              </v:line>
            </w:pict>
          </mc:Fallback>
        </mc:AlternateContent>
      </w:r>
    </w:p>
    <w:p w:rsidR="00B25830" w:rsidRDefault="00B25830" w:rsidP="00B25830"/>
    <w:p w:rsidR="00B25830" w:rsidRDefault="00B25830" w:rsidP="00B25830">
      <w:pPr>
        <w:autoSpaceDE w:val="0"/>
        <w:autoSpaceDN w:val="0"/>
        <w:adjustRightInd w:val="0"/>
        <w:rPr>
          <w:rFonts w:ascii="Times New Roman" w:eastAsiaTheme="minorHAnsi" w:hAnsi="Times New Roman"/>
          <w:bCs/>
          <w:iCs/>
          <w:szCs w:val="24"/>
        </w:rPr>
      </w:pPr>
      <w:r>
        <w:rPr>
          <w:rFonts w:ascii="Times New Roman" w:eastAsiaTheme="minorHAnsi" w:hAnsi="Times New Roman"/>
          <w:bCs/>
          <w:szCs w:val="24"/>
        </w:rPr>
        <w:t xml:space="preserve">By signing this </w:t>
      </w:r>
      <w:r>
        <w:rPr>
          <w:rFonts w:ascii="Times New Roman" w:eastAsiaTheme="minorHAnsi" w:hAnsi="Times New Roman"/>
          <w:bCs/>
          <w:iCs/>
          <w:szCs w:val="24"/>
        </w:rPr>
        <w:t>“</w:t>
      </w:r>
      <w:r w:rsidR="00FA226B">
        <w:rPr>
          <w:rFonts w:ascii="Times New Roman" w:eastAsiaTheme="minorHAnsi" w:hAnsi="Times New Roman"/>
          <w:bCs/>
          <w:iCs/>
          <w:szCs w:val="24"/>
        </w:rPr>
        <w:t>Academic Integrity Agreement</w:t>
      </w:r>
      <w:r>
        <w:rPr>
          <w:rFonts w:ascii="Times New Roman" w:eastAsiaTheme="minorHAnsi" w:hAnsi="Times New Roman"/>
          <w:bCs/>
          <w:iCs/>
          <w:szCs w:val="24"/>
        </w:rPr>
        <w:t>”,</w:t>
      </w:r>
      <w:r w:rsidR="00C40E4A">
        <w:rPr>
          <w:rFonts w:ascii="Times New Roman" w:eastAsiaTheme="minorHAnsi" w:hAnsi="Times New Roman"/>
          <w:bCs/>
          <w:iCs/>
          <w:szCs w:val="24"/>
        </w:rPr>
        <w:t xml:space="preserve"> </w:t>
      </w:r>
      <w:r>
        <w:rPr>
          <w:rFonts w:ascii="Times New Roman" w:eastAsiaTheme="minorHAnsi" w:hAnsi="Times New Roman"/>
          <w:bCs/>
          <w:iCs/>
          <w:szCs w:val="24"/>
        </w:rPr>
        <w:t xml:space="preserve">you are </w:t>
      </w:r>
      <w:r w:rsidR="00FA226B">
        <w:rPr>
          <w:rFonts w:ascii="Times New Roman" w:eastAsiaTheme="minorHAnsi" w:hAnsi="Times New Roman"/>
          <w:bCs/>
          <w:iCs/>
          <w:szCs w:val="24"/>
        </w:rPr>
        <w:t>confirming that</w:t>
      </w:r>
    </w:p>
    <w:p w:rsidR="00B25830" w:rsidRDefault="00B25830" w:rsidP="00B25830">
      <w:pPr>
        <w:autoSpaceDE w:val="0"/>
        <w:autoSpaceDN w:val="0"/>
        <w:adjustRightInd w:val="0"/>
        <w:rPr>
          <w:rFonts w:ascii="Times New Roman" w:eastAsiaTheme="minorHAnsi" w:hAnsi="Times New Roman"/>
          <w:bCs/>
          <w:iCs/>
          <w:szCs w:val="24"/>
        </w:rPr>
      </w:pPr>
    </w:p>
    <w:p w:rsidR="00FA226B" w:rsidRDefault="00FA226B" w:rsidP="00FA226B">
      <w:pPr>
        <w:pStyle w:val="ListParagraph"/>
        <w:numPr>
          <w:ilvl w:val="0"/>
          <w:numId w:val="3"/>
        </w:numPr>
        <w:autoSpaceDE w:val="0"/>
        <w:autoSpaceDN w:val="0"/>
        <w:adjustRightInd w:val="0"/>
        <w:rPr>
          <w:rFonts w:ascii="Times New Roman" w:eastAsiaTheme="minorHAnsi" w:hAnsi="Times New Roman"/>
          <w:bCs/>
          <w:szCs w:val="24"/>
        </w:rPr>
      </w:pPr>
      <w:r>
        <w:rPr>
          <w:rFonts w:ascii="Times New Roman" w:eastAsiaTheme="minorHAnsi" w:hAnsi="Times New Roman"/>
          <w:bCs/>
          <w:szCs w:val="24"/>
        </w:rPr>
        <w:t xml:space="preserve">You have read and understood the </w:t>
      </w:r>
      <w:r w:rsidR="00E14E5E">
        <w:rPr>
          <w:rFonts w:ascii="Times New Roman" w:eastAsiaTheme="minorHAnsi" w:hAnsi="Times New Roman"/>
          <w:bCs/>
          <w:szCs w:val="24"/>
        </w:rPr>
        <w:t>Statement on Academic Integrity</w:t>
      </w:r>
    </w:p>
    <w:p w:rsidR="00FA226B" w:rsidRDefault="00FA226B" w:rsidP="00FA226B">
      <w:pPr>
        <w:pStyle w:val="ListParagraph"/>
        <w:autoSpaceDE w:val="0"/>
        <w:autoSpaceDN w:val="0"/>
        <w:adjustRightInd w:val="0"/>
        <w:rPr>
          <w:rFonts w:ascii="Times New Roman" w:eastAsiaTheme="minorHAnsi" w:hAnsi="Times New Roman"/>
          <w:bCs/>
          <w:szCs w:val="24"/>
        </w:rPr>
      </w:pPr>
    </w:p>
    <w:p w:rsidR="00FA226B" w:rsidRDefault="00FA226B" w:rsidP="00FA226B">
      <w:pPr>
        <w:pStyle w:val="ListParagraph"/>
        <w:numPr>
          <w:ilvl w:val="0"/>
          <w:numId w:val="3"/>
        </w:numPr>
        <w:autoSpaceDE w:val="0"/>
        <w:autoSpaceDN w:val="0"/>
        <w:adjustRightInd w:val="0"/>
        <w:rPr>
          <w:rFonts w:ascii="Times New Roman" w:eastAsiaTheme="minorHAnsi" w:hAnsi="Times New Roman"/>
          <w:bCs/>
          <w:szCs w:val="24"/>
        </w:rPr>
      </w:pPr>
      <w:r>
        <w:rPr>
          <w:rFonts w:ascii="Times New Roman" w:eastAsiaTheme="minorHAnsi" w:hAnsi="Times New Roman"/>
          <w:bCs/>
          <w:szCs w:val="24"/>
        </w:rPr>
        <w:t>You have been directed to Loyalist College’s policy on Academic Integrity (AOP 216),</w:t>
      </w:r>
      <w:r w:rsidR="00C137F4">
        <w:rPr>
          <w:rFonts w:ascii="Times New Roman" w:eastAsiaTheme="minorHAnsi" w:hAnsi="Times New Roman"/>
          <w:bCs/>
          <w:szCs w:val="24"/>
        </w:rPr>
        <w:t xml:space="preserve"> Copyright Ownership (AOP 206)</w:t>
      </w:r>
      <w:r>
        <w:rPr>
          <w:rFonts w:ascii="Times New Roman" w:eastAsiaTheme="minorHAnsi" w:hAnsi="Times New Roman"/>
          <w:bCs/>
          <w:szCs w:val="24"/>
        </w:rPr>
        <w:t xml:space="preserve"> and </w:t>
      </w:r>
      <w:r w:rsidR="00CB6606">
        <w:rPr>
          <w:rFonts w:ascii="Times New Roman" w:eastAsiaTheme="minorHAnsi" w:hAnsi="Times New Roman"/>
          <w:bCs/>
          <w:szCs w:val="24"/>
        </w:rPr>
        <w:t xml:space="preserve">the Academic Appeal Process (AOP 231), and have been shown </w:t>
      </w:r>
      <w:r>
        <w:rPr>
          <w:rFonts w:ascii="Times New Roman" w:eastAsiaTheme="minorHAnsi" w:hAnsi="Times New Roman"/>
          <w:bCs/>
          <w:szCs w:val="24"/>
        </w:rPr>
        <w:t xml:space="preserve">where to find </w:t>
      </w:r>
      <w:r w:rsidR="00CB6606">
        <w:rPr>
          <w:rFonts w:ascii="Times New Roman" w:eastAsiaTheme="minorHAnsi" w:hAnsi="Times New Roman"/>
          <w:bCs/>
          <w:szCs w:val="24"/>
        </w:rPr>
        <w:t>them</w:t>
      </w:r>
      <w:r>
        <w:rPr>
          <w:rFonts w:ascii="Times New Roman" w:eastAsiaTheme="minorHAnsi" w:hAnsi="Times New Roman"/>
          <w:bCs/>
          <w:szCs w:val="24"/>
        </w:rPr>
        <w:t xml:space="preserve"> for future reference</w:t>
      </w:r>
    </w:p>
    <w:p w:rsidR="00FA226B" w:rsidRPr="00FA226B" w:rsidRDefault="00FA226B" w:rsidP="00FA226B">
      <w:pPr>
        <w:pStyle w:val="ListParagraph"/>
        <w:rPr>
          <w:rFonts w:ascii="Times New Roman" w:eastAsiaTheme="minorHAnsi" w:hAnsi="Times New Roman"/>
          <w:bCs/>
          <w:szCs w:val="24"/>
        </w:rPr>
      </w:pPr>
    </w:p>
    <w:p w:rsidR="00FA226B" w:rsidRPr="00FA226B" w:rsidRDefault="00FA226B" w:rsidP="00FA226B">
      <w:pPr>
        <w:pStyle w:val="ListParagraph"/>
        <w:numPr>
          <w:ilvl w:val="0"/>
          <w:numId w:val="3"/>
        </w:numPr>
        <w:autoSpaceDE w:val="0"/>
        <w:autoSpaceDN w:val="0"/>
        <w:adjustRightInd w:val="0"/>
        <w:rPr>
          <w:rFonts w:ascii="Times New Roman" w:eastAsiaTheme="minorHAnsi" w:hAnsi="Times New Roman"/>
          <w:bCs/>
          <w:szCs w:val="24"/>
        </w:rPr>
      </w:pPr>
      <w:r>
        <w:rPr>
          <w:rFonts w:ascii="Times New Roman" w:eastAsiaTheme="minorHAnsi" w:hAnsi="Times New Roman"/>
          <w:bCs/>
          <w:szCs w:val="24"/>
        </w:rPr>
        <w:t>…(as required)</w:t>
      </w:r>
    </w:p>
    <w:p w:rsidR="00FA226B" w:rsidRDefault="00FA226B" w:rsidP="00FA226B">
      <w:pPr>
        <w:autoSpaceDE w:val="0"/>
        <w:autoSpaceDN w:val="0"/>
        <w:adjustRightInd w:val="0"/>
        <w:rPr>
          <w:rFonts w:ascii="Times New Roman" w:eastAsiaTheme="minorHAnsi" w:hAnsi="Times New Roman"/>
          <w:bCs/>
          <w:szCs w:val="24"/>
        </w:rPr>
      </w:pPr>
    </w:p>
    <w:p w:rsidR="00FA226B" w:rsidRPr="00FA226B" w:rsidRDefault="00FA226B" w:rsidP="00FA226B">
      <w:pPr>
        <w:autoSpaceDE w:val="0"/>
        <w:autoSpaceDN w:val="0"/>
        <w:adjustRightInd w:val="0"/>
        <w:rPr>
          <w:rFonts w:ascii="Times New Roman" w:eastAsiaTheme="minorHAnsi" w:hAnsi="Times New Roman"/>
          <w:bCs/>
          <w:szCs w:val="24"/>
        </w:rPr>
      </w:pPr>
    </w:p>
    <w:p w:rsidR="00B25830" w:rsidRPr="00C04DD6" w:rsidRDefault="00B25830" w:rsidP="00B25830">
      <w:pPr>
        <w:autoSpaceDE w:val="0"/>
        <w:autoSpaceDN w:val="0"/>
        <w:adjustRightInd w:val="0"/>
        <w:rPr>
          <w:rFonts w:ascii="Times New Roman" w:eastAsiaTheme="minorHAnsi" w:hAnsi="Times New Roman"/>
          <w:bCs/>
          <w:szCs w:val="24"/>
        </w:rPr>
      </w:pPr>
    </w:p>
    <w:p w:rsidR="00C04DD6" w:rsidRDefault="00C04DD6" w:rsidP="00C04DD6">
      <w:pPr>
        <w:autoSpaceDE w:val="0"/>
        <w:autoSpaceDN w:val="0"/>
        <w:adjustRightInd w:val="0"/>
        <w:rPr>
          <w:rFonts w:ascii="Times New Roman" w:eastAsiaTheme="minorHAnsi" w:hAnsi="Times New Roman"/>
          <w:bCs/>
          <w:szCs w:val="24"/>
        </w:rPr>
      </w:pPr>
    </w:p>
    <w:p w:rsidR="00B25830" w:rsidRPr="00B25830" w:rsidRDefault="00FA226B" w:rsidP="00B25830">
      <w:pPr>
        <w:tabs>
          <w:tab w:val="left" w:pos="3960"/>
          <w:tab w:val="left" w:pos="7920"/>
        </w:tabs>
        <w:autoSpaceDE w:val="0"/>
        <w:autoSpaceDN w:val="0"/>
        <w:adjustRightInd w:val="0"/>
        <w:rPr>
          <w:rFonts w:ascii="Times New Roman" w:eastAsiaTheme="minorHAnsi" w:hAnsi="Times New Roman"/>
          <w:b/>
          <w:bCs/>
          <w:szCs w:val="24"/>
        </w:rPr>
      </w:pPr>
      <w:r>
        <w:rPr>
          <w:rFonts w:ascii="Times New Roman" w:eastAsiaTheme="minorHAnsi" w:hAnsi="Times New Roman"/>
          <w:b/>
          <w:bCs/>
          <w:szCs w:val="24"/>
        </w:rPr>
        <w:t>Student – Printed Name</w:t>
      </w:r>
      <w:r w:rsidR="00B25830">
        <w:rPr>
          <w:rFonts w:ascii="Times New Roman" w:eastAsiaTheme="minorHAnsi" w:hAnsi="Times New Roman"/>
          <w:b/>
          <w:bCs/>
          <w:szCs w:val="24"/>
        </w:rPr>
        <w:tab/>
        <w:t>Signature</w:t>
      </w:r>
      <w:r w:rsidR="00B25830">
        <w:rPr>
          <w:rFonts w:ascii="Times New Roman" w:eastAsiaTheme="minorHAnsi" w:hAnsi="Times New Roman"/>
          <w:b/>
          <w:bCs/>
          <w:szCs w:val="24"/>
        </w:rPr>
        <w:tab/>
        <w:t>Date</w:t>
      </w:r>
    </w:p>
    <w:p w:rsidR="00B25830" w:rsidRDefault="00B25830" w:rsidP="00B25830">
      <w:pPr>
        <w:tabs>
          <w:tab w:val="left" w:pos="3600"/>
          <w:tab w:val="left" w:pos="3960"/>
          <w:tab w:val="left" w:pos="7200"/>
          <w:tab w:val="left" w:pos="7920"/>
        </w:tabs>
        <w:autoSpaceDE w:val="0"/>
        <w:autoSpaceDN w:val="0"/>
        <w:adjustRightInd w:val="0"/>
        <w:rPr>
          <w:rFonts w:ascii="Times New Roman" w:eastAsiaTheme="minorHAnsi" w:hAnsi="Times New Roman"/>
          <w:b/>
          <w:bCs/>
          <w:sz w:val="28"/>
          <w:szCs w:val="28"/>
        </w:rPr>
      </w:pPr>
    </w:p>
    <w:p w:rsidR="00B25830" w:rsidRPr="00B25830" w:rsidRDefault="00B25830" w:rsidP="00B25830">
      <w:pPr>
        <w:tabs>
          <w:tab w:val="left" w:pos="3960"/>
          <w:tab w:val="left" w:pos="7200"/>
          <w:tab w:val="left" w:pos="7920"/>
        </w:tabs>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_________________________</w:t>
      </w:r>
      <w:r>
        <w:rPr>
          <w:rFonts w:ascii="Times New Roman" w:eastAsiaTheme="minorHAnsi" w:hAnsi="Times New Roman"/>
          <w:b/>
          <w:bCs/>
          <w:sz w:val="28"/>
          <w:szCs w:val="28"/>
        </w:rPr>
        <w:tab/>
        <w:t>_________________________</w:t>
      </w:r>
      <w:r>
        <w:rPr>
          <w:rFonts w:ascii="Times New Roman" w:eastAsiaTheme="minorHAnsi" w:hAnsi="Times New Roman"/>
          <w:b/>
          <w:bCs/>
          <w:sz w:val="28"/>
          <w:szCs w:val="28"/>
        </w:rPr>
        <w:tab/>
        <w:t>____________</w:t>
      </w:r>
    </w:p>
    <w:p w:rsidR="00B25830" w:rsidRDefault="00B25830" w:rsidP="00B25830">
      <w:pPr>
        <w:tabs>
          <w:tab w:val="left" w:pos="3600"/>
          <w:tab w:val="left" w:pos="3960"/>
          <w:tab w:val="left" w:pos="7200"/>
          <w:tab w:val="left" w:pos="7920"/>
        </w:tabs>
        <w:autoSpaceDE w:val="0"/>
        <w:autoSpaceDN w:val="0"/>
        <w:adjustRightInd w:val="0"/>
        <w:rPr>
          <w:rFonts w:ascii="Times New Roman" w:eastAsiaTheme="minorHAnsi" w:hAnsi="Times New Roman"/>
          <w:b/>
          <w:bCs/>
          <w:sz w:val="28"/>
          <w:szCs w:val="28"/>
        </w:rPr>
      </w:pPr>
    </w:p>
    <w:p w:rsidR="00B25830" w:rsidRDefault="00B25830" w:rsidP="00B25830">
      <w:pPr>
        <w:tabs>
          <w:tab w:val="left" w:pos="3960"/>
          <w:tab w:val="left" w:pos="7200"/>
          <w:tab w:val="left" w:pos="7920"/>
        </w:tabs>
        <w:autoSpaceDE w:val="0"/>
        <w:autoSpaceDN w:val="0"/>
        <w:adjustRightInd w:val="0"/>
        <w:rPr>
          <w:rFonts w:ascii="Times New Roman" w:eastAsiaTheme="minorHAnsi" w:hAnsi="Times New Roman"/>
          <w:b/>
          <w:bCs/>
          <w:sz w:val="28"/>
          <w:szCs w:val="28"/>
        </w:rPr>
      </w:pPr>
    </w:p>
    <w:p w:rsidR="00FA226B" w:rsidRPr="00B25830" w:rsidRDefault="00FA226B" w:rsidP="00FA226B">
      <w:pPr>
        <w:tabs>
          <w:tab w:val="left" w:pos="3960"/>
          <w:tab w:val="left" w:pos="7920"/>
        </w:tabs>
        <w:autoSpaceDE w:val="0"/>
        <w:autoSpaceDN w:val="0"/>
        <w:adjustRightInd w:val="0"/>
        <w:rPr>
          <w:rFonts w:ascii="Times New Roman" w:eastAsiaTheme="minorHAnsi" w:hAnsi="Times New Roman"/>
          <w:b/>
          <w:bCs/>
          <w:szCs w:val="24"/>
        </w:rPr>
      </w:pPr>
      <w:r>
        <w:rPr>
          <w:rFonts w:ascii="Times New Roman" w:eastAsiaTheme="minorHAnsi" w:hAnsi="Times New Roman"/>
          <w:b/>
          <w:bCs/>
          <w:szCs w:val="24"/>
        </w:rPr>
        <w:t>Witness – Printed Name</w:t>
      </w:r>
      <w:r>
        <w:rPr>
          <w:rFonts w:ascii="Times New Roman" w:eastAsiaTheme="minorHAnsi" w:hAnsi="Times New Roman"/>
          <w:b/>
          <w:bCs/>
          <w:szCs w:val="24"/>
        </w:rPr>
        <w:tab/>
        <w:t>Signature</w:t>
      </w:r>
      <w:r>
        <w:rPr>
          <w:rFonts w:ascii="Times New Roman" w:eastAsiaTheme="minorHAnsi" w:hAnsi="Times New Roman"/>
          <w:b/>
          <w:bCs/>
          <w:szCs w:val="24"/>
        </w:rPr>
        <w:tab/>
        <w:t>Date</w:t>
      </w:r>
    </w:p>
    <w:p w:rsidR="00FA226B" w:rsidRDefault="00FA226B" w:rsidP="00FA226B">
      <w:pPr>
        <w:tabs>
          <w:tab w:val="left" w:pos="3600"/>
          <w:tab w:val="left" w:pos="3960"/>
          <w:tab w:val="left" w:pos="7200"/>
          <w:tab w:val="left" w:pos="7920"/>
        </w:tabs>
        <w:autoSpaceDE w:val="0"/>
        <w:autoSpaceDN w:val="0"/>
        <w:adjustRightInd w:val="0"/>
        <w:rPr>
          <w:rFonts w:ascii="Times New Roman" w:eastAsiaTheme="minorHAnsi" w:hAnsi="Times New Roman"/>
          <w:b/>
          <w:bCs/>
          <w:sz w:val="28"/>
          <w:szCs w:val="28"/>
        </w:rPr>
      </w:pPr>
    </w:p>
    <w:p w:rsidR="00FA226B" w:rsidRPr="00B25830" w:rsidRDefault="00FA226B" w:rsidP="00FA226B">
      <w:pPr>
        <w:tabs>
          <w:tab w:val="left" w:pos="3960"/>
          <w:tab w:val="left" w:pos="7200"/>
          <w:tab w:val="left" w:pos="7920"/>
        </w:tabs>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_________________________</w:t>
      </w:r>
      <w:r>
        <w:rPr>
          <w:rFonts w:ascii="Times New Roman" w:eastAsiaTheme="minorHAnsi" w:hAnsi="Times New Roman"/>
          <w:b/>
          <w:bCs/>
          <w:sz w:val="28"/>
          <w:szCs w:val="28"/>
        </w:rPr>
        <w:tab/>
        <w:t>_________________________</w:t>
      </w:r>
      <w:r>
        <w:rPr>
          <w:rFonts w:ascii="Times New Roman" w:eastAsiaTheme="minorHAnsi" w:hAnsi="Times New Roman"/>
          <w:b/>
          <w:bCs/>
          <w:sz w:val="28"/>
          <w:szCs w:val="28"/>
        </w:rPr>
        <w:tab/>
        <w:t>____________</w:t>
      </w:r>
    </w:p>
    <w:p w:rsidR="00FA226B" w:rsidRDefault="00FA226B" w:rsidP="00FA226B">
      <w:pPr>
        <w:tabs>
          <w:tab w:val="left" w:pos="3600"/>
          <w:tab w:val="left" w:pos="3960"/>
          <w:tab w:val="left" w:pos="7200"/>
          <w:tab w:val="left" w:pos="7920"/>
        </w:tabs>
        <w:autoSpaceDE w:val="0"/>
        <w:autoSpaceDN w:val="0"/>
        <w:adjustRightInd w:val="0"/>
        <w:rPr>
          <w:rFonts w:ascii="Times New Roman" w:eastAsiaTheme="minorHAnsi" w:hAnsi="Times New Roman"/>
          <w:b/>
          <w:bCs/>
          <w:sz w:val="28"/>
          <w:szCs w:val="28"/>
        </w:rPr>
      </w:pPr>
    </w:p>
    <w:p w:rsidR="00445A3A" w:rsidRPr="00B25830" w:rsidRDefault="00445A3A" w:rsidP="00B25830">
      <w:pPr>
        <w:tabs>
          <w:tab w:val="left" w:pos="4140"/>
          <w:tab w:val="left" w:pos="7200"/>
        </w:tabs>
        <w:autoSpaceDE w:val="0"/>
        <w:autoSpaceDN w:val="0"/>
        <w:adjustRightInd w:val="0"/>
        <w:rPr>
          <w:rFonts w:ascii="Times New Roman" w:eastAsiaTheme="minorHAnsi" w:hAnsi="Times New Roman"/>
          <w:b/>
          <w:bCs/>
          <w:sz w:val="28"/>
          <w:szCs w:val="28"/>
        </w:rPr>
      </w:pPr>
    </w:p>
    <w:sectPr w:rsidR="00445A3A" w:rsidRPr="00B25830" w:rsidSect="00B25830">
      <w:head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7F" w:rsidRDefault="00BB6C7F" w:rsidP="00C04DD6">
      <w:r>
        <w:separator/>
      </w:r>
    </w:p>
  </w:endnote>
  <w:endnote w:type="continuationSeparator" w:id="0">
    <w:p w:rsidR="00BB6C7F" w:rsidRDefault="00BB6C7F" w:rsidP="00C0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7F" w:rsidRDefault="00BB6C7F" w:rsidP="00C04DD6">
      <w:r>
        <w:separator/>
      </w:r>
    </w:p>
  </w:footnote>
  <w:footnote w:type="continuationSeparator" w:id="0">
    <w:p w:rsidR="00BB6C7F" w:rsidRDefault="00BB6C7F" w:rsidP="00C0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D5" w:rsidRDefault="00737BE0" w:rsidP="00C04DD6">
    <w:pPr>
      <w:pStyle w:val="Header"/>
      <w:tabs>
        <w:tab w:val="clear" w:pos="8640"/>
        <w:tab w:val="right" w:pos="9180"/>
      </w:tabs>
    </w:pPr>
    <w:r>
      <w:rPr>
        <w:b/>
        <w:i/>
        <w:sz w:val="22"/>
      </w:rPr>
      <w:tab/>
    </w:r>
    <w:r>
      <w:rPr>
        <w:b/>
        <w:i/>
        <w:sz w:val="22"/>
      </w:rPr>
      <w:tab/>
    </w:r>
    <w:r w:rsidR="00574BD5">
      <w:rPr>
        <w:b/>
        <w: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750"/>
    <w:multiLevelType w:val="hybridMultilevel"/>
    <w:tmpl w:val="BD10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76C26"/>
    <w:multiLevelType w:val="hybridMultilevel"/>
    <w:tmpl w:val="D14E25A2"/>
    <w:lvl w:ilvl="0" w:tplc="70804C1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3C8C"/>
    <w:multiLevelType w:val="multilevel"/>
    <w:tmpl w:val="1F5A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910E2"/>
    <w:multiLevelType w:val="hybridMultilevel"/>
    <w:tmpl w:val="2224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52209"/>
    <w:multiLevelType w:val="hybridMultilevel"/>
    <w:tmpl w:val="BD10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D6"/>
    <w:rsid w:val="00074861"/>
    <w:rsid w:val="001E30FB"/>
    <w:rsid w:val="00252220"/>
    <w:rsid w:val="002F090F"/>
    <w:rsid w:val="0032590A"/>
    <w:rsid w:val="003718F4"/>
    <w:rsid w:val="0038307E"/>
    <w:rsid w:val="003C680C"/>
    <w:rsid w:val="00445A3A"/>
    <w:rsid w:val="00464D8D"/>
    <w:rsid w:val="004677C3"/>
    <w:rsid w:val="00541959"/>
    <w:rsid w:val="00574BD5"/>
    <w:rsid w:val="007011E6"/>
    <w:rsid w:val="0070698B"/>
    <w:rsid w:val="00722017"/>
    <w:rsid w:val="00737BE0"/>
    <w:rsid w:val="00786351"/>
    <w:rsid w:val="008D5514"/>
    <w:rsid w:val="009D6CB8"/>
    <w:rsid w:val="00A06CA8"/>
    <w:rsid w:val="00A46838"/>
    <w:rsid w:val="00A62E73"/>
    <w:rsid w:val="00B25830"/>
    <w:rsid w:val="00BB6C7F"/>
    <w:rsid w:val="00C04DD6"/>
    <w:rsid w:val="00C137F4"/>
    <w:rsid w:val="00C40E4A"/>
    <w:rsid w:val="00CB6606"/>
    <w:rsid w:val="00D37688"/>
    <w:rsid w:val="00DF520C"/>
    <w:rsid w:val="00E05E08"/>
    <w:rsid w:val="00E14E5E"/>
    <w:rsid w:val="00E36876"/>
    <w:rsid w:val="00FA226B"/>
    <w:rsid w:val="00FB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9AE1"/>
  <w15:docId w15:val="{5D2EEFCC-A25C-45B3-A979-480F4D44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DD6"/>
    <w:pPr>
      <w:tabs>
        <w:tab w:val="center" w:pos="4320"/>
        <w:tab w:val="right" w:pos="8640"/>
      </w:tabs>
    </w:pPr>
  </w:style>
  <w:style w:type="character" w:customStyle="1" w:styleId="HeaderChar">
    <w:name w:val="Header Char"/>
    <w:basedOn w:val="DefaultParagraphFont"/>
    <w:link w:val="Header"/>
    <w:rsid w:val="00C04DD6"/>
    <w:rPr>
      <w:rFonts w:ascii="Times" w:eastAsia="Times" w:hAnsi="Times" w:cs="Times New Roman"/>
      <w:sz w:val="24"/>
      <w:szCs w:val="20"/>
    </w:rPr>
  </w:style>
  <w:style w:type="paragraph" w:styleId="Footer">
    <w:name w:val="footer"/>
    <w:basedOn w:val="Normal"/>
    <w:link w:val="FooterChar"/>
    <w:uiPriority w:val="99"/>
    <w:unhideWhenUsed/>
    <w:rsid w:val="00C04DD6"/>
    <w:pPr>
      <w:tabs>
        <w:tab w:val="center" w:pos="4680"/>
        <w:tab w:val="right" w:pos="9360"/>
      </w:tabs>
    </w:pPr>
  </w:style>
  <w:style w:type="character" w:customStyle="1" w:styleId="FooterChar">
    <w:name w:val="Footer Char"/>
    <w:basedOn w:val="DefaultParagraphFont"/>
    <w:link w:val="Footer"/>
    <w:uiPriority w:val="99"/>
    <w:rsid w:val="00C04DD6"/>
    <w:rPr>
      <w:rFonts w:ascii="Times" w:eastAsia="Times" w:hAnsi="Times" w:cs="Times New Roman"/>
      <w:sz w:val="24"/>
      <w:szCs w:val="20"/>
    </w:rPr>
  </w:style>
  <w:style w:type="paragraph" w:styleId="ListParagraph">
    <w:name w:val="List Paragraph"/>
    <w:basedOn w:val="Normal"/>
    <w:uiPriority w:val="34"/>
    <w:qFormat/>
    <w:rsid w:val="00464D8D"/>
    <w:pPr>
      <w:ind w:left="720"/>
      <w:contextualSpacing/>
    </w:pPr>
  </w:style>
  <w:style w:type="paragraph" w:styleId="NormalWeb">
    <w:name w:val="Normal (Web)"/>
    <w:basedOn w:val="Normal"/>
    <w:uiPriority w:val="99"/>
    <w:semiHidden/>
    <w:unhideWhenUsed/>
    <w:rsid w:val="00CB6606"/>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074861"/>
    <w:rPr>
      <w:rFonts w:ascii="Times New Roman" w:hAnsi="Times New Roman"/>
      <w:sz w:val="26"/>
      <w:szCs w:val="26"/>
    </w:rPr>
  </w:style>
  <w:style w:type="character" w:customStyle="1" w:styleId="BalloonTextChar">
    <w:name w:val="Balloon Text Char"/>
    <w:basedOn w:val="DefaultParagraphFont"/>
    <w:link w:val="BalloonText"/>
    <w:uiPriority w:val="99"/>
    <w:semiHidden/>
    <w:rsid w:val="00074861"/>
    <w:rPr>
      <w:rFonts w:ascii="Times New Roman" w:eastAsia="Times" w:hAnsi="Times New Roman" w:cs="Times New Roman"/>
      <w:sz w:val="26"/>
      <w:szCs w:val="26"/>
    </w:rPr>
  </w:style>
  <w:style w:type="character" w:styleId="Hyperlink">
    <w:name w:val="Hyperlink"/>
    <w:basedOn w:val="DefaultParagraphFont"/>
    <w:uiPriority w:val="99"/>
    <w:unhideWhenUsed/>
    <w:rsid w:val="00A62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yalistcolle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82096-B54C-4264-999C-BBCD003D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dc:creator>
  <cp:keywords/>
  <dc:description/>
  <cp:lastModifiedBy>Lisa Sinclair</cp:lastModifiedBy>
  <cp:revision>9</cp:revision>
  <dcterms:created xsi:type="dcterms:W3CDTF">2018-02-13T17:54:00Z</dcterms:created>
  <dcterms:modified xsi:type="dcterms:W3CDTF">2018-02-14T16:07:00Z</dcterms:modified>
</cp:coreProperties>
</file>